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0C7" w:rsidRPr="000A20C7" w:rsidRDefault="000A20C7" w:rsidP="000A20C7">
      <w:pPr>
        <w:ind w:left="5760"/>
        <w:rPr>
          <w:sz w:val="72"/>
          <w:szCs w:val="72"/>
        </w:rPr>
      </w:pPr>
      <w:r>
        <w:rPr>
          <w:noProof/>
        </w:rPr>
        <w:drawing>
          <wp:anchor distT="0" distB="0" distL="114300" distR="114300" simplePos="0" relativeHeight="251658240" behindDoc="0" locked="0" layoutInCell="1" allowOverlap="1">
            <wp:simplePos x="0" y="0"/>
            <wp:positionH relativeFrom="column">
              <wp:posOffset>28576</wp:posOffset>
            </wp:positionH>
            <wp:positionV relativeFrom="paragraph">
              <wp:posOffset>-457200</wp:posOffset>
            </wp:positionV>
            <wp:extent cx="2266950" cy="187653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Coach wee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2800" cy="1881373"/>
                    </a:xfrm>
                    <a:prstGeom prst="rect">
                      <a:avLst/>
                    </a:prstGeom>
                  </pic:spPr>
                </pic:pic>
              </a:graphicData>
            </a:graphic>
            <wp14:sizeRelH relativeFrom="margin">
              <wp14:pctWidth>0</wp14:pctWidth>
            </wp14:sizeRelH>
            <wp14:sizeRelV relativeFrom="margin">
              <wp14:pctHeight>0</wp14:pctHeight>
            </wp14:sizeRelV>
          </wp:anchor>
        </w:drawing>
      </w:r>
      <w:r w:rsidRPr="000A20C7">
        <w:rPr>
          <w:sz w:val="72"/>
          <w:szCs w:val="72"/>
        </w:rPr>
        <w:t>September 19-27, 2020</w:t>
      </w:r>
    </w:p>
    <w:p w:rsidR="000A20C7" w:rsidRDefault="000A20C7">
      <w:r>
        <w:rPr>
          <w:rFonts w:eastAsia="Times New Roman"/>
          <w:noProof/>
          <w:color w:val="0000FF"/>
        </w:rPr>
        <w:drawing>
          <wp:anchor distT="0" distB="0" distL="114300" distR="114300" simplePos="0" relativeHeight="251660288" behindDoc="1" locked="0" layoutInCell="1" allowOverlap="1" wp14:anchorId="18481B23">
            <wp:simplePos x="0" y="0"/>
            <wp:positionH relativeFrom="column">
              <wp:posOffset>-142875</wp:posOffset>
            </wp:positionH>
            <wp:positionV relativeFrom="paragraph">
              <wp:posOffset>436880</wp:posOffset>
            </wp:positionV>
            <wp:extent cx="1733550" cy="2524125"/>
            <wp:effectExtent l="0" t="0" r="0" b="9525"/>
            <wp:wrapNone/>
            <wp:docPr id="2" name="Picture 2" descr="https://mcusercontent.com/8ad7c4fb95ca6d38bb785f0b0/images/fd13c599-7ef0-4efa-a227-3563c787c58d.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8ad7c4fb95ca6d38bb785f0b0/images/fd13c599-7ef0-4efa-a227-3563c787c58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2524125"/>
                    </a:xfrm>
                    <a:prstGeom prst="rect">
                      <a:avLst/>
                    </a:prstGeom>
                    <a:noFill/>
                    <a:ln>
                      <a:noFill/>
                    </a:ln>
                  </pic:spPr>
                </pic:pic>
              </a:graphicData>
            </a:graphic>
          </wp:anchor>
        </w:drawing>
      </w:r>
    </w:p>
    <w:tbl>
      <w:tblPr>
        <w:tblpPr w:leftFromText="45" w:rightFromText="45" w:vertAnchor="text" w:horzAnchor="margin" w:tblpXSpec="right" w:tblpY="-45"/>
        <w:tblOverlap w:val="never"/>
        <w:tblW w:w="5911" w:type="dxa"/>
        <w:tblCellMar>
          <w:left w:w="0" w:type="dxa"/>
          <w:right w:w="0" w:type="dxa"/>
        </w:tblCellMar>
        <w:tblLook w:val="04A0" w:firstRow="1" w:lastRow="0" w:firstColumn="1" w:lastColumn="0" w:noHBand="0" w:noVBand="1"/>
      </w:tblPr>
      <w:tblGrid>
        <w:gridCol w:w="5911"/>
      </w:tblGrid>
      <w:tr w:rsidR="000A20C7" w:rsidTr="00BA3F4A">
        <w:trPr>
          <w:trHeight w:val="4533"/>
        </w:trPr>
        <w:tc>
          <w:tcPr>
            <w:tcW w:w="0" w:type="auto"/>
            <w:tcMar>
              <w:top w:w="270" w:type="dxa"/>
              <w:left w:w="0" w:type="dxa"/>
              <w:bottom w:w="270" w:type="dxa"/>
              <w:right w:w="270" w:type="dxa"/>
            </w:tcMar>
          </w:tcPr>
          <w:p w:rsidR="00BA3F4A" w:rsidRDefault="00BA3F4A" w:rsidP="00BA3F4A">
            <w:pPr>
              <w:jc w:val="center"/>
              <w:rPr>
                <w:rFonts w:ascii="Arial" w:eastAsia="Times New Roman" w:hAnsi="Arial" w:cs="Arial"/>
                <w:color w:val="EE4343"/>
                <w:sz w:val="24"/>
                <w:szCs w:val="24"/>
              </w:rPr>
            </w:pPr>
            <w:hyperlink r:id="rId8" w:tgtFrame="_blank" w:history="1">
              <w:r>
                <w:rPr>
                  <w:rStyle w:val="Strong"/>
                  <w:rFonts w:ascii="Arial" w:eastAsia="Times New Roman" w:hAnsi="Arial" w:cs="Arial"/>
                  <w:color w:val="D20A11"/>
                  <w:sz w:val="23"/>
                  <w:szCs w:val="23"/>
                  <w:u w:val="single"/>
                </w:rPr>
                <w:t>Join us at #SLS20 for a FREE virtual learning opportunity!</w:t>
              </w:r>
            </w:hyperlink>
          </w:p>
          <w:p w:rsidR="000A20C7" w:rsidRDefault="00BA3F4A" w:rsidP="00BA3F4A">
            <w:pPr>
              <w:jc w:val="both"/>
              <w:rPr>
                <w:rFonts w:ascii="Arial" w:eastAsia="Times New Roman" w:hAnsi="Arial" w:cs="Arial"/>
                <w:color w:val="EE4343"/>
                <w:sz w:val="24"/>
                <w:szCs w:val="24"/>
              </w:rPr>
            </w:pPr>
            <w:r>
              <w:rPr>
                <w:rFonts w:ascii="Arial" w:eastAsia="Times New Roman" w:hAnsi="Arial" w:cs="Arial"/>
                <w:color w:val="EE4343"/>
                <w:sz w:val="24"/>
                <w:szCs w:val="24"/>
              </w:rPr>
              <w:br/>
            </w:r>
            <w:r>
              <w:rPr>
                <w:rFonts w:ascii="Arial" w:eastAsia="Times New Roman" w:hAnsi="Arial" w:cs="Arial"/>
                <w:color w:val="000000"/>
                <w:sz w:val="21"/>
                <w:szCs w:val="21"/>
              </w:rPr>
              <w:t xml:space="preserve">Catch Dr. Hadiya </w:t>
            </w:r>
            <w:proofErr w:type="spellStart"/>
            <w:r>
              <w:rPr>
                <w:rFonts w:ascii="Arial" w:eastAsia="Times New Roman" w:hAnsi="Arial" w:cs="Arial"/>
                <w:color w:val="000000"/>
                <w:sz w:val="21"/>
                <w:szCs w:val="21"/>
              </w:rPr>
              <w:t>Roderique</w:t>
            </w:r>
            <w:proofErr w:type="spellEnd"/>
            <w:r>
              <w:rPr>
                <w:rFonts w:ascii="Arial" w:eastAsia="Times New Roman" w:hAnsi="Arial" w:cs="Arial"/>
                <w:color w:val="000000"/>
                <w:sz w:val="21"/>
                <w:szCs w:val="21"/>
              </w:rPr>
              <w:t xml:space="preserve"> and Dr. </w:t>
            </w:r>
            <w:proofErr w:type="spellStart"/>
            <w:r>
              <w:rPr>
                <w:rFonts w:ascii="Arial" w:eastAsia="Times New Roman" w:hAnsi="Arial" w:cs="Arial"/>
                <w:color w:val="000000"/>
                <w:sz w:val="21"/>
                <w:szCs w:val="21"/>
              </w:rPr>
              <w:t>Shimi</w:t>
            </w:r>
            <w:proofErr w:type="spellEnd"/>
            <w:r>
              <w:rPr>
                <w:rFonts w:ascii="Arial" w:eastAsia="Times New Roman" w:hAnsi="Arial" w:cs="Arial"/>
                <w:color w:val="000000"/>
                <w:sz w:val="21"/>
                <w:szCs w:val="21"/>
              </w:rPr>
              <w:t xml:space="preserve"> Kang as part of a great lineup of speakers who will be motivating delegates to consider how intentional acts of courage, inclusivity, and resilience can shape positive change in Canada’s sport community.  </w:t>
            </w:r>
            <w:r>
              <w:rPr>
                <w:rFonts w:ascii="Arial" w:eastAsia="Times New Roman" w:hAnsi="Arial" w:cs="Arial"/>
                <w:color w:val="000000"/>
                <w:sz w:val="21"/>
                <w:szCs w:val="21"/>
              </w:rPr>
              <w:br/>
            </w:r>
            <w:r>
              <w:rPr>
                <w:rFonts w:ascii="Arial" w:eastAsia="Times New Roman" w:hAnsi="Arial" w:cs="Arial"/>
                <w:color w:val="000000"/>
                <w:sz w:val="21"/>
                <w:szCs w:val="21"/>
              </w:rPr>
              <w:br/>
              <w:t xml:space="preserve">Registration for the 2020 Petro-Canada Sport Leadership sportif conference is now open. The event will take place from </w:t>
            </w:r>
            <w:r>
              <w:rPr>
                <w:rStyle w:val="Strong"/>
                <w:rFonts w:ascii="Arial" w:eastAsia="Times New Roman" w:hAnsi="Arial" w:cs="Arial"/>
                <w:color w:val="000000"/>
                <w:sz w:val="21"/>
                <w:szCs w:val="21"/>
              </w:rPr>
              <w:t>November 4-6, 2020</w:t>
            </w:r>
            <w:r>
              <w:rPr>
                <w:rFonts w:ascii="Arial" w:eastAsia="Times New Roman" w:hAnsi="Arial" w:cs="Arial"/>
                <w:color w:val="000000"/>
                <w:sz w:val="21"/>
                <w:szCs w:val="21"/>
              </w:rPr>
              <w:t>.</w:t>
            </w:r>
            <w:r>
              <w:rPr>
                <w:rFonts w:ascii="Arial" w:eastAsia="Times New Roman" w:hAnsi="Arial" w:cs="Arial"/>
                <w:color w:val="000000"/>
                <w:sz w:val="21"/>
                <w:szCs w:val="21"/>
              </w:rPr>
              <w:br/>
            </w:r>
            <w:r>
              <w:rPr>
                <w:rFonts w:ascii="Arial" w:eastAsia="Times New Roman" w:hAnsi="Arial" w:cs="Arial"/>
                <w:color w:val="000000"/>
                <w:sz w:val="21"/>
                <w:szCs w:val="21"/>
              </w:rPr>
              <w:br/>
            </w:r>
            <w:hyperlink r:id="rId9" w:tgtFrame="_blank" w:history="1">
              <w:r>
                <w:rPr>
                  <w:rStyle w:val="Hyperlink"/>
                  <w:rFonts w:ascii="Arial" w:eastAsia="Times New Roman" w:hAnsi="Arial" w:cs="Arial"/>
                  <w:color w:val="000000"/>
                  <w:sz w:val="21"/>
                  <w:szCs w:val="21"/>
                </w:rPr>
                <w:t>Explore our virtual event space for the latest updates and a full event schedule</w:t>
              </w:r>
            </w:hyperlink>
            <w:r>
              <w:rPr>
                <w:rFonts w:ascii="Arial" w:eastAsia="Times New Roman" w:hAnsi="Arial" w:cs="Arial"/>
                <w:color w:val="000000"/>
                <w:sz w:val="21"/>
                <w:szCs w:val="21"/>
              </w:rPr>
              <w:t>!</w:t>
            </w:r>
          </w:p>
        </w:tc>
      </w:tr>
    </w:tbl>
    <w:p w:rsidR="000A20C7" w:rsidRDefault="00BA3F4A">
      <w:r>
        <w:rPr>
          <w:rFonts w:eastAsia="Times New Roman"/>
          <w:noProof/>
          <w:color w:val="0000FF"/>
        </w:rPr>
        <w:drawing>
          <wp:anchor distT="0" distB="0" distL="114300" distR="114300" simplePos="0" relativeHeight="251659264" behindDoc="1" locked="0" layoutInCell="1" allowOverlap="1" wp14:anchorId="20D09BDF">
            <wp:simplePos x="0" y="0"/>
            <wp:positionH relativeFrom="column">
              <wp:posOffset>4133850</wp:posOffset>
            </wp:positionH>
            <wp:positionV relativeFrom="paragraph">
              <wp:posOffset>3103245</wp:posOffset>
            </wp:positionV>
            <wp:extent cx="1733550" cy="3457575"/>
            <wp:effectExtent l="0" t="0" r="0" b="9525"/>
            <wp:wrapNone/>
            <wp:docPr id="3" name="Picture 3" descr="https://mcusercontent.com/8ad7c4fb95ca6d38bb785f0b0/images/b8c5336b-24e5-43ad-9bec-8c740a396da9.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8ad7c4fb95ca6d38bb785f0b0/images/b8c5336b-24e5-43ad-9bec-8c740a396da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3457575"/>
                    </a:xfrm>
                    <a:prstGeom prst="rect">
                      <a:avLst/>
                    </a:prstGeom>
                    <a:noFill/>
                    <a:ln>
                      <a:noFill/>
                    </a:ln>
                  </pic:spPr>
                </pic:pic>
              </a:graphicData>
            </a:graphic>
          </wp:anchor>
        </w:drawing>
      </w:r>
    </w:p>
    <w:tbl>
      <w:tblPr>
        <w:tblW w:w="5000" w:type="pct"/>
        <w:tblCellMar>
          <w:left w:w="0" w:type="dxa"/>
          <w:right w:w="0" w:type="dxa"/>
        </w:tblCellMar>
        <w:tblLook w:val="04A0" w:firstRow="1" w:lastRow="0" w:firstColumn="1" w:lastColumn="0" w:noHBand="0" w:noVBand="1"/>
      </w:tblPr>
      <w:tblGrid>
        <w:gridCol w:w="9360"/>
      </w:tblGrid>
      <w:tr w:rsidR="000A20C7" w:rsidTr="000A20C7">
        <w:tc>
          <w:tcPr>
            <w:tcW w:w="0" w:type="auto"/>
            <w:shd w:val="clear" w:color="auto" w:fill="F5F5F5"/>
            <w:hideMark/>
          </w:tcPr>
          <w:p w:rsidR="000A20C7" w:rsidRDefault="000A20C7">
            <w:pPr>
              <w:rPr>
                <w:rFonts w:ascii="Times New Roman" w:eastAsia="Times New Roman" w:hAnsi="Times New Roman" w:cs="Times New Roman"/>
                <w:sz w:val="20"/>
                <w:szCs w:val="20"/>
              </w:rPr>
            </w:pPr>
          </w:p>
        </w:tc>
      </w:tr>
    </w:tbl>
    <w:p w:rsidR="00BA3F4A" w:rsidRDefault="00BA3F4A" w:rsidP="00BA3F4A">
      <w:pPr>
        <w:rPr>
          <w:rFonts w:ascii="Arial" w:eastAsia="Times New Roman" w:hAnsi="Arial" w:cs="Arial"/>
          <w:color w:val="EE4343"/>
          <w:sz w:val="24"/>
          <w:szCs w:val="24"/>
        </w:rPr>
      </w:pPr>
      <w:hyperlink r:id="rId12" w:tgtFrame="_blank" w:history="1">
        <w:r>
          <w:rPr>
            <w:rStyle w:val="Strong"/>
            <w:rFonts w:ascii="Arial" w:eastAsia="Times New Roman" w:hAnsi="Arial" w:cs="Arial"/>
            <w:color w:val="D20A11"/>
            <w:sz w:val="24"/>
            <w:szCs w:val="24"/>
            <w:u w:val="single"/>
          </w:rPr>
          <w:t>NCCP Coach Initiation in Sport</w:t>
        </w:r>
        <w:r>
          <w:rPr>
            <w:rFonts w:ascii="Arial" w:eastAsia="Times New Roman" w:hAnsi="Arial" w:cs="Arial"/>
            <w:b/>
            <w:bCs/>
            <w:color w:val="D20A11"/>
            <w:sz w:val="24"/>
            <w:szCs w:val="24"/>
            <w:u w:val="single"/>
          </w:rPr>
          <w:br/>
        </w:r>
        <w:r>
          <w:rPr>
            <w:rStyle w:val="Strong"/>
            <w:rFonts w:ascii="Arial" w:eastAsia="Times New Roman" w:hAnsi="Arial" w:cs="Arial"/>
            <w:color w:val="D20A11"/>
            <w:sz w:val="24"/>
            <w:szCs w:val="24"/>
            <w:u w:val="single"/>
          </w:rPr>
          <w:t>eLearning Relaunch</w:t>
        </w:r>
      </w:hyperlink>
      <w:r>
        <w:rPr>
          <w:rFonts w:ascii="Arial" w:eastAsia="Times New Roman" w:hAnsi="Arial" w:cs="Arial"/>
          <w:color w:val="EE4343"/>
          <w:sz w:val="24"/>
          <w:szCs w:val="24"/>
        </w:rPr>
        <w:br/>
        <w:t> </w:t>
      </w:r>
    </w:p>
    <w:p w:rsidR="00BA3F4A" w:rsidRDefault="00BA3F4A" w:rsidP="00BA3F4A">
      <w:pPr>
        <w:pStyle w:val="NoSpacing"/>
      </w:pPr>
      <w:r>
        <w:t xml:space="preserve">The CAC is excited to present an updated version of the NCCP </w:t>
      </w:r>
    </w:p>
    <w:p w:rsidR="00BA3F4A" w:rsidRDefault="00BA3F4A" w:rsidP="00BA3F4A">
      <w:pPr>
        <w:pStyle w:val="NoSpacing"/>
      </w:pPr>
      <w:r>
        <w:t xml:space="preserve">Coach Initiation in Sport eLearning module! This eLearning introduces </w:t>
      </w:r>
    </w:p>
    <w:p w:rsidR="00BA3F4A" w:rsidRDefault="00BA3F4A" w:rsidP="00BA3F4A">
      <w:pPr>
        <w:pStyle w:val="NoSpacing"/>
      </w:pPr>
      <w:r>
        <w:t xml:space="preserve">new and experienced coaches to the foundational skills of coaching, </w:t>
      </w:r>
    </w:p>
    <w:p w:rsidR="00BA3F4A" w:rsidRDefault="00BA3F4A" w:rsidP="00BA3F4A">
      <w:pPr>
        <w:pStyle w:val="NoSpacing"/>
      </w:pPr>
      <w:r>
        <w:t xml:space="preserve">such as long-term athlete development, ethics, coaching motivation, </w:t>
      </w:r>
    </w:p>
    <w:p w:rsidR="00BA3F4A" w:rsidRDefault="00BA3F4A" w:rsidP="00BA3F4A">
      <w:pPr>
        <w:pStyle w:val="NoSpacing"/>
      </w:pPr>
      <w:r>
        <w:t>and athlete safety and wellness. </w:t>
      </w:r>
      <w:r>
        <w:br/>
      </w:r>
      <w:r>
        <w:br/>
        <w:t xml:space="preserve">The new version features updated content, a fresh look, </w:t>
      </w:r>
    </w:p>
    <w:p w:rsidR="00BA3F4A" w:rsidRDefault="00BA3F4A" w:rsidP="00BA3F4A">
      <w:pPr>
        <w:pStyle w:val="NoSpacing"/>
      </w:pPr>
      <w:r>
        <w:t xml:space="preserve">and is accessible across all technology devices. Coaches who have </w:t>
      </w:r>
    </w:p>
    <w:p w:rsidR="00BA3F4A" w:rsidRDefault="00BA3F4A" w:rsidP="00BA3F4A">
      <w:pPr>
        <w:pStyle w:val="NoSpacing"/>
      </w:pPr>
      <w:r>
        <w:t xml:space="preserve">already completed NCCP Coach Initiation in Sport are not </w:t>
      </w:r>
    </w:p>
    <w:p w:rsidR="00BA3F4A" w:rsidRDefault="00BA3F4A" w:rsidP="00BA3F4A">
      <w:pPr>
        <w:pStyle w:val="NoSpacing"/>
      </w:pPr>
      <w:r>
        <w:t>required to complete the new version.</w:t>
      </w:r>
      <w:r>
        <w:br/>
      </w:r>
      <w:r>
        <w:br/>
        <w:t>Thanks to Decathlon Canada, the NCCP Coach Initiation in S</w:t>
      </w:r>
    </w:p>
    <w:p w:rsidR="00BA3F4A" w:rsidRDefault="00BA3F4A" w:rsidP="00BA3F4A">
      <w:pPr>
        <w:pStyle w:val="NoSpacing"/>
      </w:pPr>
      <w:r>
        <w:t>port eLearning will be offered </w:t>
      </w:r>
      <w:r>
        <w:rPr>
          <w:rStyle w:val="Strong"/>
          <w:rFonts w:ascii="Arial" w:eastAsia="Times New Roman" w:hAnsi="Arial" w:cs="Arial"/>
          <w:color w:val="000000"/>
          <w:sz w:val="20"/>
          <w:szCs w:val="20"/>
        </w:rPr>
        <w:t>for free</w:t>
      </w:r>
      <w:r>
        <w:t xml:space="preserve"> during </w:t>
      </w:r>
      <w:hyperlink r:id="rId13" w:tgtFrame="_blank" w:history="1">
        <w:r>
          <w:rPr>
            <w:rStyle w:val="Hyperlink"/>
            <w:rFonts w:ascii="Arial" w:eastAsia="Times New Roman" w:hAnsi="Arial" w:cs="Arial"/>
            <w:color w:val="000000"/>
            <w:sz w:val="20"/>
            <w:szCs w:val="20"/>
          </w:rPr>
          <w:t>National Coaches Week</w:t>
        </w:r>
      </w:hyperlink>
      <w:r>
        <w:t xml:space="preserve"> </w:t>
      </w:r>
    </w:p>
    <w:p w:rsidR="00BA3F4A" w:rsidRDefault="00BA3F4A" w:rsidP="00BA3F4A">
      <w:pPr>
        <w:pStyle w:val="NoSpacing"/>
      </w:pPr>
      <w:r>
        <w:t>from September 19-27, 2020.</w:t>
      </w:r>
      <w:r>
        <w:br/>
      </w:r>
      <w:r>
        <w:br/>
      </w:r>
      <w:hyperlink r:id="rId14" w:tgtFrame="_blank" w:history="1">
        <w:r>
          <w:rPr>
            <w:rStyle w:val="Hyperlink"/>
            <w:rFonts w:ascii="Arial" w:eastAsia="Times New Roman" w:hAnsi="Arial" w:cs="Arial"/>
            <w:color w:val="000000"/>
            <w:sz w:val="20"/>
            <w:szCs w:val="20"/>
          </w:rPr>
          <w:t>Visit coach.ca to learn more</w:t>
        </w:r>
      </w:hyperlink>
      <w:r>
        <w:t>. </w:t>
      </w:r>
      <w:r>
        <w:tab/>
      </w:r>
      <w:r>
        <w:tab/>
      </w:r>
    </w:p>
    <w:p w:rsidR="00BA3F4A" w:rsidRDefault="00BA3F4A" w:rsidP="00BA3F4A">
      <w:pPr>
        <w:ind w:left="4320" w:firstLine="720"/>
        <w:rPr>
          <w:rFonts w:ascii="Arial" w:eastAsia="Times New Roman" w:hAnsi="Arial" w:cs="Arial"/>
          <w:color w:val="EE4343"/>
          <w:sz w:val="24"/>
          <w:szCs w:val="24"/>
        </w:rPr>
      </w:pPr>
      <w:r>
        <w:rPr>
          <w:rFonts w:eastAsia="Times New Roman"/>
          <w:noProof/>
          <w:color w:val="0000FF"/>
        </w:rPr>
        <w:lastRenderedPageBreak/>
        <w:drawing>
          <wp:anchor distT="0" distB="0" distL="114300" distR="114300" simplePos="0" relativeHeight="251661312" behindDoc="0" locked="0" layoutInCell="1" allowOverlap="1">
            <wp:simplePos x="0" y="0"/>
            <wp:positionH relativeFrom="column">
              <wp:posOffset>304800</wp:posOffset>
            </wp:positionH>
            <wp:positionV relativeFrom="paragraph">
              <wp:posOffset>28575</wp:posOffset>
            </wp:positionV>
            <wp:extent cx="1733550" cy="1724025"/>
            <wp:effectExtent l="0" t="0" r="0" b="9525"/>
            <wp:wrapNone/>
            <wp:docPr id="4" name="Picture 4" descr="https://mcusercontent.com/8ad7c4fb95ca6d38bb785f0b0/images/36c39e53-3e21-46bd-bf2e-4bbc24c6f1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8ad7c4fb95ca6d38bb785f0b0/images/36c39e53-3e21-46bd-bf2e-4bbc24c6f11a.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3550" cy="1724025"/>
                    </a:xfrm>
                    <a:prstGeom prst="rect">
                      <a:avLst/>
                    </a:prstGeom>
                    <a:noFill/>
                    <a:ln>
                      <a:noFill/>
                    </a:ln>
                  </pic:spPr>
                </pic:pic>
              </a:graphicData>
            </a:graphic>
          </wp:anchor>
        </w:drawing>
      </w:r>
      <w:hyperlink r:id="rId16" w:tgtFrame="_blank" w:history="1">
        <w:r>
          <w:rPr>
            <w:rStyle w:val="Strong"/>
            <w:rFonts w:ascii="Arial" w:eastAsia="Times New Roman" w:hAnsi="Arial" w:cs="Arial"/>
            <w:color w:val="D20A11"/>
            <w:sz w:val="24"/>
            <w:szCs w:val="24"/>
            <w:u w:val="single"/>
          </w:rPr>
          <w:t>#</w:t>
        </w:r>
        <w:proofErr w:type="spellStart"/>
        <w:r>
          <w:rPr>
            <w:rStyle w:val="Strong"/>
            <w:rFonts w:ascii="Arial" w:eastAsia="Times New Roman" w:hAnsi="Arial" w:cs="Arial"/>
            <w:color w:val="D20A11"/>
            <w:sz w:val="24"/>
            <w:szCs w:val="24"/>
            <w:u w:val="single"/>
          </w:rPr>
          <w:t>CoachToolKi</w:t>
        </w:r>
        <w:r>
          <w:rPr>
            <w:rStyle w:val="Strong"/>
            <w:rFonts w:ascii="Arial" w:eastAsia="Times New Roman" w:hAnsi="Arial" w:cs="Arial"/>
            <w:color w:val="D20A11"/>
            <w:sz w:val="24"/>
            <w:szCs w:val="24"/>
            <w:u w:val="single"/>
          </w:rPr>
          <w:t>t</w:t>
        </w:r>
        <w:proofErr w:type="spellEnd"/>
        <w:r>
          <w:rPr>
            <w:rStyle w:val="Strong"/>
            <w:rFonts w:ascii="Arial" w:eastAsia="Times New Roman" w:hAnsi="Arial" w:cs="Arial"/>
            <w:color w:val="D20A11"/>
            <w:sz w:val="24"/>
            <w:szCs w:val="24"/>
            <w:u w:val="single"/>
          </w:rPr>
          <w:t xml:space="preserve"> Infographic</w:t>
        </w:r>
        <w:r>
          <w:rPr>
            <w:rFonts w:ascii="Arial" w:eastAsia="Times New Roman" w:hAnsi="Arial" w:cs="Arial"/>
            <w:b/>
            <w:bCs/>
            <w:color w:val="D20A11"/>
            <w:sz w:val="24"/>
            <w:szCs w:val="24"/>
            <w:u w:val="single"/>
          </w:rPr>
          <w:br/>
        </w:r>
        <w:r>
          <w:rPr>
            <w:rStyle w:val="Strong"/>
            <w:rFonts w:ascii="Arial" w:eastAsia="Times New Roman" w:hAnsi="Arial" w:cs="Arial"/>
            <w:color w:val="D20A11"/>
            <w:sz w:val="24"/>
            <w:szCs w:val="24"/>
            <w:u w:val="single"/>
          </w:rPr>
          <w:t>Parents in sport: Tips for Coaches</w:t>
        </w:r>
      </w:hyperlink>
    </w:p>
    <w:p w:rsidR="000A20C7" w:rsidRDefault="00BA3F4A" w:rsidP="00BA3F4A">
      <w:pPr>
        <w:pStyle w:val="NoSpacing"/>
        <w:ind w:left="4320"/>
      </w:pPr>
      <w:r>
        <w:rPr>
          <w:rFonts w:ascii="Arial" w:eastAsia="Times New Roman" w:hAnsi="Arial" w:cs="Arial"/>
          <w:color w:val="EE4343"/>
          <w:sz w:val="24"/>
          <w:szCs w:val="24"/>
        </w:rPr>
        <w:br/>
      </w:r>
      <w:r>
        <w:rPr>
          <w:rFonts w:ascii="Arial" w:eastAsia="Times New Roman" w:hAnsi="Arial" w:cs="Arial"/>
          <w:color w:val="000000"/>
          <w:sz w:val="20"/>
          <w:szCs w:val="20"/>
        </w:rPr>
        <w:t>Parents play an essential role in supporting their children in sport and activity.</w:t>
      </w:r>
      <w:r>
        <w:rPr>
          <w:rFonts w:ascii="Arial" w:eastAsia="Times New Roman" w:hAnsi="Arial" w:cs="Arial"/>
          <w:color w:val="000000"/>
          <w:sz w:val="20"/>
          <w:szCs w:val="20"/>
        </w:rPr>
        <w:br/>
        <w:t> </w:t>
      </w:r>
      <w:r>
        <w:rPr>
          <w:rFonts w:ascii="Arial" w:eastAsia="Times New Roman" w:hAnsi="Arial" w:cs="Arial"/>
          <w:color w:val="000000"/>
          <w:sz w:val="20"/>
          <w:szCs w:val="20"/>
        </w:rPr>
        <w:br/>
        <w:t>In the latest #</w:t>
      </w:r>
      <w:proofErr w:type="spellStart"/>
      <w:r>
        <w:rPr>
          <w:rFonts w:ascii="Arial" w:eastAsia="Times New Roman" w:hAnsi="Arial" w:cs="Arial"/>
          <w:color w:val="000000"/>
          <w:sz w:val="20"/>
          <w:szCs w:val="20"/>
        </w:rPr>
        <w:t>CoachToolKit</w:t>
      </w:r>
      <w:proofErr w:type="spellEnd"/>
      <w:r>
        <w:rPr>
          <w:rFonts w:ascii="Arial" w:eastAsia="Times New Roman" w:hAnsi="Arial" w:cs="Arial"/>
          <w:color w:val="000000"/>
          <w:sz w:val="20"/>
          <w:szCs w:val="20"/>
        </w:rPr>
        <w:t xml:space="preserve"> infographic presented by TeamSnap, we take a look at</w:t>
      </w:r>
      <w:hyperlink r:id="rId17" w:tgtFrame="_blank" w:history="1">
        <w:r>
          <w:rPr>
            <w:rStyle w:val="Hyperlink"/>
            <w:rFonts w:ascii="Arial" w:eastAsia="Times New Roman" w:hAnsi="Arial" w:cs="Arial"/>
            <w:color w:val="000000"/>
            <w:sz w:val="20"/>
            <w:szCs w:val="20"/>
          </w:rPr>
          <w:t xml:space="preserve"> five important tips for coaches and organizations who are ready to engage in proactive communication with parents</w:t>
        </w:r>
      </w:hyperlink>
      <w:r>
        <w:rPr>
          <w:rFonts w:ascii="Arial" w:eastAsia="Times New Roman" w:hAnsi="Arial" w:cs="Arial"/>
          <w:color w:val="000000"/>
          <w:sz w:val="20"/>
          <w:szCs w:val="20"/>
        </w:rPr>
        <w:t>.</w:t>
      </w:r>
    </w:p>
    <w:p w:rsidR="00BA3F4A" w:rsidRDefault="00BA3F4A" w:rsidP="00BA3F4A">
      <w:pPr>
        <w:pStyle w:val="NoSpacing"/>
        <w:ind w:left="4320"/>
      </w:pPr>
    </w:p>
    <w:p w:rsidR="00BA3F4A" w:rsidRDefault="00BA3F4A" w:rsidP="00BA3F4A">
      <w:pPr>
        <w:pStyle w:val="NoSpacing"/>
        <w:ind w:left="4320"/>
      </w:pPr>
    </w:p>
    <w:p w:rsidR="00BA3F4A" w:rsidRDefault="00BA3F4A" w:rsidP="00BA3F4A">
      <w:pPr>
        <w:rPr>
          <w:rFonts w:ascii="Arial" w:eastAsia="Times New Roman" w:hAnsi="Arial" w:cs="Arial"/>
          <w:color w:val="EE4343"/>
          <w:sz w:val="24"/>
          <w:szCs w:val="24"/>
        </w:rPr>
      </w:pPr>
      <w:hyperlink r:id="rId18" w:tgtFrame="_blank" w:history="1">
        <w:r>
          <w:rPr>
            <w:rStyle w:val="Strong"/>
            <w:rFonts w:ascii="Arial" w:eastAsia="Times New Roman" w:hAnsi="Arial" w:cs="Arial"/>
            <w:color w:val="D20A11"/>
            <w:sz w:val="24"/>
            <w:szCs w:val="24"/>
            <w:u w:val="single"/>
          </w:rPr>
          <w:t>Get concussion smart today</w:t>
        </w:r>
      </w:hyperlink>
    </w:p>
    <w:p w:rsidR="00BA3F4A" w:rsidRDefault="00BA3F4A" w:rsidP="00BA3F4A">
      <w:pPr>
        <w:pStyle w:val="NoSpacing"/>
        <w:rPr>
          <w:rFonts w:ascii="Arial" w:eastAsia="Times New Roman" w:hAnsi="Arial" w:cs="Arial"/>
          <w:color w:val="000000"/>
          <w:sz w:val="20"/>
          <w:szCs w:val="20"/>
        </w:rPr>
      </w:pPr>
      <w:r>
        <w:rPr>
          <w:rFonts w:ascii="Arial" w:eastAsia="Times New Roman" w:hAnsi="Arial" w:cs="Arial"/>
          <w:color w:val="000000"/>
          <w:sz w:val="20"/>
          <w:szCs w:val="20"/>
        </w:rPr>
        <w:t>Coaches have an important role to help keep participants safe. Concussions can happen to anyone taking part in sport and recreation, and can sometimes have serious consequences.</w:t>
      </w:r>
      <w:r>
        <w:rPr>
          <w:rFonts w:ascii="Arial" w:eastAsia="Times New Roman" w:hAnsi="Arial" w:cs="Arial"/>
          <w:color w:val="000000"/>
          <w:sz w:val="20"/>
          <w:szCs w:val="20"/>
        </w:rPr>
        <w:br/>
        <w:t> </w:t>
      </w:r>
      <w:r>
        <w:rPr>
          <w:rFonts w:ascii="Arial" w:eastAsia="Times New Roman" w:hAnsi="Arial" w:cs="Arial"/>
          <w:color w:val="000000"/>
          <w:sz w:val="20"/>
          <w:szCs w:val="20"/>
        </w:rPr>
        <w:br/>
        <w:t xml:space="preserve">The NCCP Making Head Way in Sport is a free eLearning module that will help coaches gain the knowledge and skills required to ensure the safety of their athletes. </w:t>
      </w:r>
      <w:hyperlink r:id="rId19" w:tgtFrame="_blank" w:history="1">
        <w:r>
          <w:rPr>
            <w:rStyle w:val="Hyperlink"/>
            <w:rFonts w:ascii="Arial" w:eastAsia="Times New Roman" w:hAnsi="Arial" w:cs="Arial"/>
            <w:color w:val="000000"/>
            <w:sz w:val="20"/>
            <w:szCs w:val="20"/>
          </w:rPr>
          <w:t>Start learning today</w:t>
        </w:r>
      </w:hyperlink>
      <w:r>
        <w:rPr>
          <w:rFonts w:ascii="Arial" w:eastAsia="Times New Roman" w:hAnsi="Arial" w:cs="Arial"/>
          <w:color w:val="000000"/>
          <w:sz w:val="20"/>
          <w:szCs w:val="20"/>
        </w:rPr>
        <w:t>!</w:t>
      </w:r>
    </w:p>
    <w:p w:rsidR="00BA3F4A" w:rsidRDefault="00BA3F4A" w:rsidP="00BA3F4A">
      <w:pPr>
        <w:pStyle w:val="NoSpacing"/>
      </w:pPr>
    </w:p>
    <w:p w:rsidR="0078660A" w:rsidRPr="0078660A" w:rsidRDefault="0078660A" w:rsidP="00BA3F4A">
      <w:pPr>
        <w:pStyle w:val="NoSpacing"/>
        <w:rPr>
          <w:b/>
          <w:sz w:val="28"/>
          <w:szCs w:val="28"/>
        </w:rPr>
      </w:pPr>
      <w:r w:rsidRPr="0078660A">
        <w:rPr>
          <w:b/>
          <w:sz w:val="28"/>
          <w:szCs w:val="28"/>
        </w:rPr>
        <w:t>Wildfire smoke, air quality and horses</w:t>
      </w:r>
    </w:p>
    <w:p w:rsidR="0078660A" w:rsidRDefault="0078660A" w:rsidP="00BA3F4A">
      <w:pPr>
        <w:pStyle w:val="NoSpacing"/>
      </w:pPr>
    </w:p>
    <w:p w:rsidR="00BA3F4A" w:rsidRDefault="0078660A" w:rsidP="00BA3F4A">
      <w:pPr>
        <w:pStyle w:val="NoSpacing"/>
      </w:pPr>
      <w:hyperlink r:id="rId20" w:history="1">
        <w:r w:rsidRPr="00491B10">
          <w:rPr>
            <w:rStyle w:val="Hyperlink"/>
          </w:rPr>
          <w:t>https://www.facebook.com/171988471324/posts/10157724313826325/?vh=e&amp;d=n</w:t>
        </w:r>
      </w:hyperlink>
    </w:p>
    <w:p w:rsidR="0078660A" w:rsidRDefault="0078660A" w:rsidP="0078660A">
      <w:pPr>
        <w:pStyle w:val="NoSpacing"/>
      </w:pPr>
      <w:r>
        <w:t>Northwest Equine Performance is with Riviera Equine Internal Medicine &amp; Consulting.</w:t>
      </w:r>
    </w:p>
    <w:p w:rsidR="0078660A" w:rsidRDefault="0078660A" w:rsidP="0078660A">
      <w:pPr>
        <w:pStyle w:val="NoSpacing"/>
      </w:pPr>
      <w:r>
        <w:t xml:space="preserve">Dr. Mark </w:t>
      </w:r>
      <w:proofErr w:type="spellStart"/>
      <w:r>
        <w:t>Revenaugh</w:t>
      </w:r>
      <w:proofErr w:type="spellEnd"/>
      <w:r>
        <w:t>, Dr. Phoebe Smith and Dr. Austin Rowland discuss the Wildfire Smoke/Air Quality situation in the Pacific Northwest and implications for horses.</w:t>
      </w:r>
    </w:p>
    <w:p w:rsidR="004E7C52" w:rsidRDefault="004E7C52" w:rsidP="0078660A">
      <w:pPr>
        <w:pStyle w:val="NoSpacing"/>
      </w:pPr>
    </w:p>
    <w:p w:rsidR="004E7C52" w:rsidRDefault="004E7C52" w:rsidP="0078660A">
      <w:pPr>
        <w:pStyle w:val="NoSpacing"/>
      </w:pPr>
      <w:r w:rsidRPr="004E7C52">
        <w:rPr>
          <w:b/>
          <w:sz w:val="32"/>
          <w:szCs w:val="32"/>
        </w:rPr>
        <w:t>SafeSport Training from coach.ca</w:t>
      </w:r>
      <w:r>
        <w:t xml:space="preserve">  </w:t>
      </w:r>
      <w:hyperlink r:id="rId21" w:history="1">
        <w:r w:rsidRPr="00491B10">
          <w:rPr>
            <w:rStyle w:val="Hyperlink"/>
          </w:rPr>
          <w:t>https://thelocker.coach.ca/onlinelearning#SS</w:t>
        </w:r>
      </w:hyperlink>
    </w:p>
    <w:p w:rsidR="004E7C52" w:rsidRDefault="004E7C52" w:rsidP="0078660A">
      <w:pPr>
        <w:pStyle w:val="NoSpacing"/>
      </w:pPr>
    </w:p>
    <w:p w:rsidR="004E7C52" w:rsidRPr="004E7C52" w:rsidRDefault="004E7C52" w:rsidP="004E7C52">
      <w:pPr>
        <w:pStyle w:val="NoSpacing"/>
      </w:pPr>
      <w:r w:rsidRPr="004E7C52">
        <w:t xml:space="preserve">Safe, inclusive sport environments help make sport rewarding and enriching for all. By completing Safe Sport </w:t>
      </w:r>
      <w:proofErr w:type="gramStart"/>
      <w:r w:rsidRPr="004E7C52">
        <w:t>Training</w:t>
      </w:r>
      <w:proofErr w:type="gramEnd"/>
      <w:r w:rsidRPr="004E7C52">
        <w:t xml:space="preserve"> you will gain the knowledge and skills to create healthy and safe environments by recognizing, addressing and preventing maltreatment in sport.</w:t>
      </w:r>
    </w:p>
    <w:p w:rsidR="004E7C52" w:rsidRPr="004E7C52" w:rsidRDefault="004E7C52" w:rsidP="004E7C52">
      <w:pPr>
        <w:pStyle w:val="NoSpacing"/>
      </w:pPr>
      <w:r w:rsidRPr="004E7C52">
        <w:t xml:space="preserve">After completing Safe Sport </w:t>
      </w:r>
      <w:proofErr w:type="gramStart"/>
      <w:r w:rsidRPr="004E7C52">
        <w:t>Training</w:t>
      </w:r>
      <w:proofErr w:type="gramEnd"/>
      <w:r w:rsidRPr="004E7C52">
        <w:t xml:space="preserve"> you will be able to:</w:t>
      </w:r>
    </w:p>
    <w:p w:rsidR="004E7C52" w:rsidRPr="004E7C52" w:rsidRDefault="004E7C52" w:rsidP="004E7C52">
      <w:pPr>
        <w:pStyle w:val="NoSpacing"/>
        <w:numPr>
          <w:ilvl w:val="0"/>
          <w:numId w:val="1"/>
        </w:numPr>
      </w:pPr>
      <w:r w:rsidRPr="004E7C52">
        <w:t>Understand that everyone has a role to play in keeping sport safe, how the misuse of power leads to maltreatment, and the principles of the Universal Code of Conduct.</w:t>
      </w:r>
    </w:p>
    <w:p w:rsidR="004E7C52" w:rsidRPr="004E7C52" w:rsidRDefault="004E7C52" w:rsidP="004E7C52">
      <w:pPr>
        <w:pStyle w:val="NoSpacing"/>
        <w:numPr>
          <w:ilvl w:val="0"/>
          <w:numId w:val="1"/>
        </w:numPr>
      </w:pPr>
      <w:r w:rsidRPr="004E7C52">
        <w:t>Understand the various types of maltreatment, the conditions that enable them, and how to recognize signs that they may be happening.</w:t>
      </w:r>
    </w:p>
    <w:p w:rsidR="004E7C52" w:rsidRPr="004E7C52" w:rsidRDefault="004E7C52" w:rsidP="004E7C52">
      <w:pPr>
        <w:pStyle w:val="NoSpacing"/>
        <w:numPr>
          <w:ilvl w:val="0"/>
          <w:numId w:val="1"/>
        </w:numPr>
      </w:pPr>
      <w:r w:rsidRPr="004E7C52">
        <w:t>Know what to do if you suspect maltreatment, and how you can create a culture that protects all participants. As of April 1, 2020, all Sport Canada - funded organizations are required to have training in abuse and harassment available to everyone under their immediate authority. Please identify the role for which you’ve been requested to completed this training. Your selection will trigger the appropriate version of the training.</w:t>
      </w:r>
    </w:p>
    <w:p w:rsidR="004E7C52" w:rsidRDefault="004E7C52" w:rsidP="0078660A">
      <w:pPr>
        <w:pStyle w:val="NoSpacing"/>
      </w:pPr>
    </w:p>
    <w:p w:rsidR="004E7C52" w:rsidRDefault="004E7C52" w:rsidP="0078660A">
      <w:pPr>
        <w:pStyle w:val="NoSpacing"/>
      </w:pPr>
      <w:r>
        <w:t>The course is free and coaches will receive 2 PD points upon completion.</w:t>
      </w:r>
      <w:bookmarkStart w:id="0" w:name="_GoBack"/>
      <w:bookmarkEnd w:id="0"/>
    </w:p>
    <w:sectPr w:rsidR="004E7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C7D98"/>
    <w:multiLevelType w:val="multilevel"/>
    <w:tmpl w:val="E414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C7"/>
    <w:rsid w:val="000A20C7"/>
    <w:rsid w:val="004E7C52"/>
    <w:rsid w:val="0078660A"/>
    <w:rsid w:val="00BA3F4A"/>
    <w:rsid w:val="00D2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E174"/>
  <w15:chartTrackingRefBased/>
  <w15:docId w15:val="{A5372DF3-60E1-427A-8E33-EA5FF5A8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0C7"/>
    <w:rPr>
      <w:color w:val="0563C1" w:themeColor="hyperlink"/>
      <w:u w:val="single"/>
    </w:rPr>
  </w:style>
  <w:style w:type="character" w:styleId="Strong">
    <w:name w:val="Strong"/>
    <w:basedOn w:val="DefaultParagraphFont"/>
    <w:uiPriority w:val="22"/>
    <w:qFormat/>
    <w:rsid w:val="000A20C7"/>
    <w:rPr>
      <w:b/>
      <w:bCs/>
    </w:rPr>
  </w:style>
  <w:style w:type="paragraph" w:styleId="NoSpacing">
    <w:name w:val="No Spacing"/>
    <w:uiPriority w:val="1"/>
    <w:qFormat/>
    <w:rsid w:val="00BA3F4A"/>
    <w:pPr>
      <w:spacing w:after="0" w:line="240" w:lineRule="auto"/>
    </w:pPr>
  </w:style>
  <w:style w:type="character" w:styleId="UnresolvedMention">
    <w:name w:val="Unresolved Mention"/>
    <w:basedOn w:val="DefaultParagraphFont"/>
    <w:uiPriority w:val="99"/>
    <w:semiHidden/>
    <w:unhideWhenUsed/>
    <w:rsid w:val="00786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3801">
      <w:bodyDiv w:val="1"/>
      <w:marLeft w:val="0"/>
      <w:marRight w:val="0"/>
      <w:marTop w:val="0"/>
      <w:marBottom w:val="0"/>
      <w:divBdr>
        <w:top w:val="none" w:sz="0" w:space="0" w:color="auto"/>
        <w:left w:val="none" w:sz="0" w:space="0" w:color="auto"/>
        <w:bottom w:val="none" w:sz="0" w:space="0" w:color="auto"/>
        <w:right w:val="none" w:sz="0" w:space="0" w:color="auto"/>
      </w:divBdr>
    </w:div>
    <w:div w:id="57174024">
      <w:bodyDiv w:val="1"/>
      <w:marLeft w:val="0"/>
      <w:marRight w:val="0"/>
      <w:marTop w:val="0"/>
      <w:marBottom w:val="0"/>
      <w:divBdr>
        <w:top w:val="none" w:sz="0" w:space="0" w:color="auto"/>
        <w:left w:val="none" w:sz="0" w:space="0" w:color="auto"/>
        <w:bottom w:val="none" w:sz="0" w:space="0" w:color="auto"/>
        <w:right w:val="none" w:sz="0" w:space="0" w:color="auto"/>
      </w:divBdr>
    </w:div>
    <w:div w:id="453641279">
      <w:bodyDiv w:val="1"/>
      <w:marLeft w:val="0"/>
      <w:marRight w:val="0"/>
      <w:marTop w:val="0"/>
      <w:marBottom w:val="0"/>
      <w:divBdr>
        <w:top w:val="none" w:sz="0" w:space="0" w:color="auto"/>
        <w:left w:val="none" w:sz="0" w:space="0" w:color="auto"/>
        <w:bottom w:val="none" w:sz="0" w:space="0" w:color="auto"/>
        <w:right w:val="none" w:sz="0" w:space="0" w:color="auto"/>
      </w:divBdr>
    </w:div>
    <w:div w:id="474875945">
      <w:bodyDiv w:val="1"/>
      <w:marLeft w:val="0"/>
      <w:marRight w:val="0"/>
      <w:marTop w:val="0"/>
      <w:marBottom w:val="0"/>
      <w:divBdr>
        <w:top w:val="none" w:sz="0" w:space="0" w:color="auto"/>
        <w:left w:val="none" w:sz="0" w:space="0" w:color="auto"/>
        <w:bottom w:val="none" w:sz="0" w:space="0" w:color="auto"/>
        <w:right w:val="none" w:sz="0" w:space="0" w:color="auto"/>
      </w:divBdr>
    </w:div>
    <w:div w:id="577980831">
      <w:bodyDiv w:val="1"/>
      <w:marLeft w:val="0"/>
      <w:marRight w:val="0"/>
      <w:marTop w:val="0"/>
      <w:marBottom w:val="0"/>
      <w:divBdr>
        <w:top w:val="none" w:sz="0" w:space="0" w:color="auto"/>
        <w:left w:val="none" w:sz="0" w:space="0" w:color="auto"/>
        <w:bottom w:val="none" w:sz="0" w:space="0" w:color="auto"/>
        <w:right w:val="none" w:sz="0" w:space="0" w:color="auto"/>
      </w:divBdr>
    </w:div>
    <w:div w:id="764767680">
      <w:bodyDiv w:val="1"/>
      <w:marLeft w:val="0"/>
      <w:marRight w:val="0"/>
      <w:marTop w:val="0"/>
      <w:marBottom w:val="0"/>
      <w:divBdr>
        <w:top w:val="none" w:sz="0" w:space="0" w:color="auto"/>
        <w:left w:val="none" w:sz="0" w:space="0" w:color="auto"/>
        <w:bottom w:val="none" w:sz="0" w:space="0" w:color="auto"/>
        <w:right w:val="none" w:sz="0" w:space="0" w:color="auto"/>
      </w:divBdr>
    </w:div>
    <w:div w:id="940913404">
      <w:bodyDiv w:val="1"/>
      <w:marLeft w:val="0"/>
      <w:marRight w:val="0"/>
      <w:marTop w:val="0"/>
      <w:marBottom w:val="0"/>
      <w:divBdr>
        <w:top w:val="none" w:sz="0" w:space="0" w:color="auto"/>
        <w:left w:val="none" w:sz="0" w:space="0" w:color="auto"/>
        <w:bottom w:val="none" w:sz="0" w:space="0" w:color="auto"/>
        <w:right w:val="none" w:sz="0" w:space="0" w:color="auto"/>
      </w:divBdr>
    </w:div>
    <w:div w:id="1219703697">
      <w:bodyDiv w:val="1"/>
      <w:marLeft w:val="0"/>
      <w:marRight w:val="0"/>
      <w:marTop w:val="0"/>
      <w:marBottom w:val="0"/>
      <w:divBdr>
        <w:top w:val="none" w:sz="0" w:space="0" w:color="auto"/>
        <w:left w:val="none" w:sz="0" w:space="0" w:color="auto"/>
        <w:bottom w:val="none" w:sz="0" w:space="0" w:color="auto"/>
        <w:right w:val="none" w:sz="0" w:space="0" w:color="auto"/>
      </w:divBdr>
      <w:divsChild>
        <w:div w:id="685860946">
          <w:marLeft w:val="0"/>
          <w:marRight w:val="0"/>
          <w:marTop w:val="0"/>
          <w:marBottom w:val="0"/>
          <w:divBdr>
            <w:top w:val="none" w:sz="0" w:space="0" w:color="auto"/>
            <w:left w:val="none" w:sz="0" w:space="0" w:color="auto"/>
            <w:bottom w:val="none" w:sz="0" w:space="0" w:color="auto"/>
            <w:right w:val="none" w:sz="0" w:space="0" w:color="auto"/>
          </w:divBdr>
          <w:divsChild>
            <w:div w:id="1406151761">
              <w:marLeft w:val="0"/>
              <w:marRight w:val="0"/>
              <w:marTop w:val="0"/>
              <w:marBottom w:val="180"/>
              <w:divBdr>
                <w:top w:val="none" w:sz="0" w:space="0" w:color="auto"/>
                <w:left w:val="none" w:sz="0" w:space="0" w:color="auto"/>
                <w:bottom w:val="none" w:sz="0" w:space="0" w:color="auto"/>
                <w:right w:val="none" w:sz="0" w:space="0" w:color="auto"/>
              </w:divBdr>
              <w:divsChild>
                <w:div w:id="2123108305">
                  <w:marLeft w:val="0"/>
                  <w:marRight w:val="0"/>
                  <w:marTop w:val="0"/>
                  <w:marBottom w:val="0"/>
                  <w:divBdr>
                    <w:top w:val="none" w:sz="0" w:space="0" w:color="auto"/>
                    <w:left w:val="none" w:sz="0" w:space="0" w:color="auto"/>
                    <w:bottom w:val="none" w:sz="0" w:space="0" w:color="auto"/>
                    <w:right w:val="none" w:sz="0" w:space="0" w:color="auto"/>
                  </w:divBdr>
                  <w:divsChild>
                    <w:div w:id="348028320">
                      <w:marLeft w:val="0"/>
                      <w:marRight w:val="0"/>
                      <w:marTop w:val="0"/>
                      <w:marBottom w:val="0"/>
                      <w:divBdr>
                        <w:top w:val="none" w:sz="0" w:space="0" w:color="auto"/>
                        <w:left w:val="none" w:sz="0" w:space="0" w:color="auto"/>
                        <w:bottom w:val="none" w:sz="0" w:space="0" w:color="auto"/>
                        <w:right w:val="none" w:sz="0" w:space="0" w:color="auto"/>
                      </w:divBdr>
                      <w:divsChild>
                        <w:div w:id="15887089">
                          <w:marLeft w:val="0"/>
                          <w:marRight w:val="0"/>
                          <w:marTop w:val="75"/>
                          <w:marBottom w:val="75"/>
                          <w:divBdr>
                            <w:top w:val="none" w:sz="0" w:space="0" w:color="auto"/>
                            <w:left w:val="none" w:sz="0" w:space="0" w:color="auto"/>
                            <w:bottom w:val="none" w:sz="0" w:space="0" w:color="auto"/>
                            <w:right w:val="none" w:sz="0" w:space="0" w:color="auto"/>
                          </w:divBdr>
                          <w:divsChild>
                            <w:div w:id="1911384972">
                              <w:marLeft w:val="0"/>
                              <w:marRight w:val="0"/>
                              <w:marTop w:val="0"/>
                              <w:marBottom w:val="0"/>
                              <w:divBdr>
                                <w:top w:val="none" w:sz="0" w:space="0" w:color="auto"/>
                                <w:left w:val="none" w:sz="0" w:space="0" w:color="auto"/>
                                <w:bottom w:val="none" w:sz="0" w:space="0" w:color="auto"/>
                                <w:right w:val="none" w:sz="0" w:space="0" w:color="auto"/>
                              </w:divBdr>
                            </w:div>
                            <w:div w:id="131871254">
                              <w:marLeft w:val="0"/>
                              <w:marRight w:val="0"/>
                              <w:marTop w:val="0"/>
                              <w:marBottom w:val="0"/>
                              <w:divBdr>
                                <w:top w:val="none" w:sz="0" w:space="0" w:color="auto"/>
                                <w:left w:val="none" w:sz="0" w:space="0" w:color="auto"/>
                                <w:bottom w:val="none" w:sz="0" w:space="0" w:color="auto"/>
                                <w:right w:val="none" w:sz="0" w:space="0" w:color="auto"/>
                              </w:divBdr>
                            </w:div>
                          </w:divsChild>
                        </w:div>
                        <w:div w:id="852575017">
                          <w:marLeft w:val="0"/>
                          <w:marRight w:val="0"/>
                          <w:marTop w:val="75"/>
                          <w:marBottom w:val="75"/>
                          <w:divBdr>
                            <w:top w:val="none" w:sz="0" w:space="0" w:color="auto"/>
                            <w:left w:val="none" w:sz="0" w:space="0" w:color="auto"/>
                            <w:bottom w:val="none" w:sz="0" w:space="0" w:color="auto"/>
                            <w:right w:val="none" w:sz="0" w:space="0" w:color="auto"/>
                          </w:divBdr>
                          <w:divsChild>
                            <w:div w:id="10801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522006">
          <w:marLeft w:val="0"/>
          <w:marRight w:val="0"/>
          <w:marTop w:val="0"/>
          <w:marBottom w:val="0"/>
          <w:divBdr>
            <w:top w:val="none" w:sz="0" w:space="0" w:color="auto"/>
            <w:left w:val="none" w:sz="0" w:space="0" w:color="auto"/>
            <w:bottom w:val="none" w:sz="0" w:space="0" w:color="auto"/>
            <w:right w:val="none" w:sz="0" w:space="0" w:color="auto"/>
          </w:divBdr>
          <w:divsChild>
            <w:div w:id="465315366">
              <w:marLeft w:val="0"/>
              <w:marRight w:val="0"/>
              <w:marTop w:val="0"/>
              <w:marBottom w:val="0"/>
              <w:divBdr>
                <w:top w:val="none" w:sz="0" w:space="0" w:color="auto"/>
                <w:left w:val="none" w:sz="0" w:space="0" w:color="auto"/>
                <w:bottom w:val="none" w:sz="0" w:space="0" w:color="auto"/>
                <w:right w:val="none" w:sz="0" w:space="0" w:color="auto"/>
              </w:divBdr>
              <w:divsChild>
                <w:div w:id="870992215">
                  <w:marLeft w:val="0"/>
                  <w:marRight w:val="0"/>
                  <w:marTop w:val="0"/>
                  <w:marBottom w:val="0"/>
                  <w:divBdr>
                    <w:top w:val="none" w:sz="0" w:space="0" w:color="auto"/>
                    <w:left w:val="none" w:sz="0" w:space="0" w:color="auto"/>
                    <w:bottom w:val="none" w:sz="0" w:space="0" w:color="auto"/>
                    <w:right w:val="none" w:sz="0" w:space="0" w:color="auto"/>
                  </w:divBdr>
                  <w:divsChild>
                    <w:div w:id="672492463">
                      <w:marLeft w:val="0"/>
                      <w:marRight w:val="0"/>
                      <w:marTop w:val="0"/>
                      <w:marBottom w:val="0"/>
                      <w:divBdr>
                        <w:top w:val="none" w:sz="0" w:space="0" w:color="auto"/>
                        <w:left w:val="none" w:sz="0" w:space="0" w:color="auto"/>
                        <w:bottom w:val="none" w:sz="0" w:space="0" w:color="auto"/>
                        <w:right w:val="none" w:sz="0" w:space="0" w:color="auto"/>
                      </w:divBdr>
                      <w:divsChild>
                        <w:div w:id="1071076566">
                          <w:marLeft w:val="0"/>
                          <w:marRight w:val="0"/>
                          <w:marTop w:val="75"/>
                          <w:marBottom w:val="75"/>
                          <w:divBdr>
                            <w:top w:val="none" w:sz="0" w:space="0" w:color="auto"/>
                            <w:left w:val="none" w:sz="0" w:space="0" w:color="auto"/>
                            <w:bottom w:val="none" w:sz="0" w:space="0" w:color="auto"/>
                            <w:right w:val="none" w:sz="0" w:space="0" w:color="auto"/>
                          </w:divBdr>
                          <w:divsChild>
                            <w:div w:id="1965426270">
                              <w:marLeft w:val="0"/>
                              <w:marRight w:val="0"/>
                              <w:marTop w:val="0"/>
                              <w:marBottom w:val="0"/>
                              <w:divBdr>
                                <w:top w:val="none" w:sz="0" w:space="0" w:color="auto"/>
                                <w:left w:val="none" w:sz="0" w:space="0" w:color="auto"/>
                                <w:bottom w:val="none" w:sz="0" w:space="0" w:color="auto"/>
                                <w:right w:val="none" w:sz="0" w:space="0" w:color="auto"/>
                              </w:divBdr>
                              <w:divsChild>
                                <w:div w:id="9858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641016">
      <w:bodyDiv w:val="1"/>
      <w:marLeft w:val="0"/>
      <w:marRight w:val="0"/>
      <w:marTop w:val="0"/>
      <w:marBottom w:val="0"/>
      <w:divBdr>
        <w:top w:val="none" w:sz="0" w:space="0" w:color="auto"/>
        <w:left w:val="none" w:sz="0" w:space="0" w:color="auto"/>
        <w:bottom w:val="none" w:sz="0" w:space="0" w:color="auto"/>
        <w:right w:val="none" w:sz="0" w:space="0" w:color="auto"/>
      </w:divBdr>
    </w:div>
    <w:div w:id="165826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ch.us8.list-manage.com/track/click?u=8ad7c4fb95ca6d38bb785f0b0&amp;id=82e7d73977&amp;e=27a1a42957" TargetMode="External"/><Relationship Id="rId13" Type="http://schemas.openxmlformats.org/officeDocument/2006/relationships/hyperlink" Target="https://coach.us8.list-manage.com/track/click?u=8ad7c4fb95ca6d38bb785f0b0&amp;id=6920cd9ab7&amp;e=27a1a42957" TargetMode="External"/><Relationship Id="rId18" Type="http://schemas.openxmlformats.org/officeDocument/2006/relationships/hyperlink" Target="https://coach.us8.list-manage.com/track/click?u=8ad7c4fb95ca6d38bb785f0b0&amp;id=a5b6deb2fd&amp;e=27a1a42957" TargetMode="External"/><Relationship Id="rId3" Type="http://schemas.openxmlformats.org/officeDocument/2006/relationships/settings" Target="settings.xml"/><Relationship Id="rId21" Type="http://schemas.openxmlformats.org/officeDocument/2006/relationships/hyperlink" Target="https://thelocker.coach.ca/onlinelearning#SS" TargetMode="External"/><Relationship Id="rId7" Type="http://schemas.openxmlformats.org/officeDocument/2006/relationships/image" Target="media/image2.png"/><Relationship Id="rId12" Type="http://schemas.openxmlformats.org/officeDocument/2006/relationships/hyperlink" Target="https://coach.us8.list-manage.com/track/click?u=8ad7c4fb95ca6d38bb785f0b0&amp;id=e566cf15ec&amp;e=27a1a42957" TargetMode="External"/><Relationship Id="rId17" Type="http://schemas.openxmlformats.org/officeDocument/2006/relationships/hyperlink" Target="https://coach.us8.list-manage.com/track/click?u=8ad7c4fb95ca6d38bb785f0b0&amp;id=108748b07f&amp;e=27a1a42957" TargetMode="External"/><Relationship Id="rId2" Type="http://schemas.openxmlformats.org/officeDocument/2006/relationships/styles" Target="styles.xml"/><Relationship Id="rId16" Type="http://schemas.openxmlformats.org/officeDocument/2006/relationships/hyperlink" Target="https://coach.us8.list-manage.com/track/click?u=8ad7c4fb95ca6d38bb785f0b0&amp;id=50a0fcab42&amp;e=27a1a42957" TargetMode="External"/><Relationship Id="rId20" Type="http://schemas.openxmlformats.org/officeDocument/2006/relationships/hyperlink" Target="https://www.facebook.com/171988471324/posts/10157724313826325/?vh=e&amp;d=n" TargetMode="External"/><Relationship Id="rId1" Type="http://schemas.openxmlformats.org/officeDocument/2006/relationships/numbering" Target="numbering.xml"/><Relationship Id="rId6" Type="http://schemas.openxmlformats.org/officeDocument/2006/relationships/hyperlink" Target="https://coach.us8.list-manage.com/track/click?u=8ad7c4fb95ca6d38bb785f0b0&amp;id=8bd15d8cb0&amp;e=27a1a42957"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coach.us8.list-manage.com/track/click?u=8ad7c4fb95ca6d38bb785f0b0&amp;id=acaf0fea9c&amp;e=27a1a42957" TargetMode="External"/><Relationship Id="rId19" Type="http://schemas.openxmlformats.org/officeDocument/2006/relationships/hyperlink" Target="https://coach.us8.list-manage.com/track/click?u=8ad7c4fb95ca6d38bb785f0b0&amp;id=01e751a2a6&amp;e=27a1a42957" TargetMode="External"/><Relationship Id="rId4" Type="http://schemas.openxmlformats.org/officeDocument/2006/relationships/webSettings" Target="webSettings.xml"/><Relationship Id="rId9" Type="http://schemas.openxmlformats.org/officeDocument/2006/relationships/hyperlink" Target="https://coach.us8.list-manage.com/track/click?u=8ad7c4fb95ca6d38bb785f0b0&amp;id=c4b48ef165&amp;e=27a1a42957" TargetMode="External"/><Relationship Id="rId14" Type="http://schemas.openxmlformats.org/officeDocument/2006/relationships/hyperlink" Target="https://coach.us8.list-manage.com/track/click?u=8ad7c4fb95ca6d38bb785f0b0&amp;id=50d89cd003&amp;e=27a1a4295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Sewell</dc:creator>
  <cp:keywords/>
  <dc:description/>
  <cp:lastModifiedBy>Wendy Sewell</cp:lastModifiedBy>
  <cp:revision>1</cp:revision>
  <dcterms:created xsi:type="dcterms:W3CDTF">2020-09-17T18:02:00Z</dcterms:created>
  <dcterms:modified xsi:type="dcterms:W3CDTF">2020-09-17T18:56:00Z</dcterms:modified>
</cp:coreProperties>
</file>